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A965" w14:textId="77777777" w:rsidR="00FD5BBC" w:rsidRPr="00FD5BBC" w:rsidRDefault="008474EB" w:rsidP="00FD5BBC">
      <w:pP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</w:pPr>
      <w:r>
        <w:rPr>
          <w:rFonts w:ascii="Trebuchet MS" w:eastAsia="Times New Roman" w:hAnsi="Trebuchet MS" w:cs="Times New Roman"/>
          <w:b/>
          <w:noProof/>
          <w:color w:val="4472C4" w:themeColor="accent5"/>
          <w:sz w:val="28"/>
          <w:szCs w:val="28"/>
          <w:lang w:eastAsia="en-GB"/>
        </w:rPr>
        <w:drawing>
          <wp:inline distT="0" distB="0" distL="0" distR="0" wp14:anchorId="6C6734D5" wp14:editId="4E62D234">
            <wp:extent cx="1436740" cy="885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pect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80" cy="89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BBC"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</w:t>
      </w:r>
      <w:r w:rsid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        </w:t>
      </w:r>
      <w:r w:rsidR="00FD5BBC"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Support Worker Vacancies – </w:t>
      </w:r>
      <w:r w:rsidR="009379A3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>Seaforth</w:t>
      </w:r>
      <w:r w:rsidR="00FD5BBC"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area</w:t>
      </w:r>
    </w:p>
    <w:p w14:paraId="186A6102" w14:textId="77777777" w:rsidR="00834E04" w:rsidRDefault="00834E04" w:rsidP="004A33C0">
      <w:pPr>
        <w:rPr>
          <w:rFonts w:ascii="Trebuchet MS" w:eastAsia="Times New Roman" w:hAnsi="Trebuchet MS" w:cs="Times New Roman"/>
          <w:b/>
          <w:color w:val="666666"/>
          <w:sz w:val="21"/>
          <w:szCs w:val="21"/>
          <w:u w:val="single"/>
          <w:lang w:eastAsia="en-GB"/>
        </w:rPr>
      </w:pPr>
    </w:p>
    <w:p w14:paraId="441850FC" w14:textId="77777777" w:rsidR="00834E04" w:rsidRDefault="00834E04" w:rsidP="004A33C0">
      <w:pPr>
        <w:rPr>
          <w:rFonts w:ascii="Trebuchet MS" w:eastAsia="Times New Roman" w:hAnsi="Trebuchet MS" w:cs="Times New Roman"/>
          <w:b/>
          <w:color w:val="666666"/>
          <w:sz w:val="21"/>
          <w:szCs w:val="21"/>
          <w:u w:val="single"/>
          <w:lang w:eastAsia="en-GB"/>
        </w:rPr>
      </w:pPr>
    </w:p>
    <w:p w14:paraId="73E7A36B" w14:textId="77777777" w:rsidR="00DE251F" w:rsidRPr="00DE251F" w:rsidRDefault="00F17B48" w:rsidP="00DE251F">
      <w:pPr>
        <w:jc w:val="center"/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</w:pPr>
      <w: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1</w:t>
      </w:r>
      <w:r w:rsidR="009379A3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 xml:space="preserve"> x </w:t>
      </w:r>
      <w:r w:rsidR="00DE251F" w:rsidRPr="00DE251F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 xml:space="preserve">PART TIME </w:t>
      </w:r>
      <w:r w:rsidR="00254EF5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VACANCY</w:t>
      </w:r>
      <w:r w:rsidR="009379A3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 xml:space="preserve"> (Fem</w:t>
      </w:r>
      <w:r w:rsidR="00DE251F" w:rsidRPr="00DE251F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al</w:t>
      </w:r>
      <w:r w:rsidR="009379A3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e</w:t>
      </w:r>
      <w:r w:rsidR="00DE251F" w:rsidRPr="00DE251F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)</w:t>
      </w:r>
    </w:p>
    <w:p w14:paraId="187531D7" w14:textId="77777777" w:rsidR="00DE251F" w:rsidRDefault="00DE251F" w:rsidP="004A33C0">
      <w:pPr>
        <w:rPr>
          <w:rFonts w:ascii="Trebuchet MS" w:eastAsia="Times New Roman" w:hAnsi="Trebuchet MS" w:cs="Times New Roman"/>
          <w:b/>
          <w:sz w:val="21"/>
          <w:szCs w:val="21"/>
          <w:u w:val="single"/>
          <w:lang w:eastAsia="en-GB"/>
        </w:rPr>
      </w:pPr>
    </w:p>
    <w:p w14:paraId="6305C338" w14:textId="77777777" w:rsidR="004A33C0" w:rsidRPr="00DE251F" w:rsidRDefault="004A33C0" w:rsidP="004A33C0">
      <w:pPr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DE251F">
        <w:rPr>
          <w:rFonts w:eastAsia="Times New Roman" w:cstheme="minorHAnsi"/>
          <w:b/>
          <w:sz w:val="24"/>
          <w:szCs w:val="24"/>
          <w:u w:val="single"/>
          <w:lang w:eastAsia="en-GB"/>
        </w:rPr>
        <w:t>Job Role</w:t>
      </w:r>
    </w:p>
    <w:p w14:paraId="6F1F2B6F" w14:textId="77777777" w:rsidR="004A33C0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  <w:r w:rsidRPr="00DE251F">
        <w:rPr>
          <w:rFonts w:eastAsia="Times New Roman" w:cstheme="minorHAnsi"/>
          <w:sz w:val="24"/>
          <w:szCs w:val="24"/>
          <w:lang w:eastAsia="en-GB"/>
        </w:rPr>
        <w:t>At Expect we support adults with learning disabil</w:t>
      </w:r>
      <w:r w:rsidR="00FD5BBC" w:rsidRPr="00DE251F">
        <w:rPr>
          <w:rFonts w:eastAsia="Times New Roman" w:cstheme="minorHAnsi"/>
          <w:sz w:val="24"/>
          <w:szCs w:val="24"/>
          <w:lang w:eastAsia="en-GB"/>
        </w:rPr>
        <w:t>ities and mental health conditions</w:t>
      </w:r>
      <w:r w:rsidRPr="00DE251F">
        <w:rPr>
          <w:rFonts w:eastAsia="Times New Roman" w:cstheme="minorHAnsi"/>
          <w:sz w:val="24"/>
          <w:szCs w:val="24"/>
          <w:lang w:eastAsia="en-GB"/>
        </w:rPr>
        <w:t xml:space="preserve"> to remain independent in a variety of single and multiple occupancy properties.</w:t>
      </w:r>
    </w:p>
    <w:p w14:paraId="19D23757" w14:textId="77777777" w:rsidR="008474EB" w:rsidRPr="00DE251F" w:rsidRDefault="008474EB" w:rsidP="004A33C0">
      <w:pPr>
        <w:rPr>
          <w:rFonts w:eastAsia="Times New Roman" w:cstheme="minorHAnsi"/>
          <w:sz w:val="24"/>
          <w:szCs w:val="24"/>
          <w:lang w:eastAsia="en-GB"/>
        </w:rPr>
      </w:pPr>
    </w:p>
    <w:p w14:paraId="30A1BB61" w14:textId="77777777" w:rsidR="004A33C0" w:rsidRPr="00DE251F" w:rsidRDefault="00CB7465" w:rsidP="004A33C0">
      <w:pPr>
        <w:rPr>
          <w:rFonts w:eastAsia="Times New Roman" w:cstheme="minorHAnsi"/>
          <w:sz w:val="24"/>
          <w:szCs w:val="24"/>
          <w:lang w:eastAsia="en-GB"/>
        </w:rPr>
      </w:pPr>
      <w:r w:rsidRPr="00DE251F">
        <w:rPr>
          <w:rFonts w:eastAsia="Times New Roman" w:cstheme="minorHAnsi"/>
          <w:sz w:val="24"/>
          <w:szCs w:val="24"/>
          <w:lang w:eastAsia="en-GB"/>
        </w:rPr>
        <w:t xml:space="preserve">We currently have </w:t>
      </w:r>
      <w:r w:rsidR="00823E34" w:rsidRPr="00DE251F">
        <w:rPr>
          <w:rFonts w:eastAsia="Times New Roman" w:cstheme="minorHAnsi"/>
          <w:sz w:val="24"/>
          <w:szCs w:val="24"/>
          <w:lang w:eastAsia="en-GB"/>
        </w:rPr>
        <w:t xml:space="preserve">a number of </w:t>
      </w:r>
      <w:r w:rsidR="00D87FB9" w:rsidRPr="00DE251F">
        <w:rPr>
          <w:rFonts w:eastAsia="Times New Roman" w:cstheme="minorHAnsi"/>
          <w:sz w:val="24"/>
          <w:szCs w:val="24"/>
          <w:lang w:eastAsia="en-GB"/>
        </w:rPr>
        <w:t xml:space="preserve">full time and part time </w:t>
      </w:r>
      <w:r w:rsidR="008474EB" w:rsidRPr="00DE251F">
        <w:rPr>
          <w:rFonts w:eastAsia="Times New Roman" w:cstheme="minorHAnsi"/>
          <w:sz w:val="24"/>
          <w:szCs w:val="24"/>
          <w:lang w:eastAsia="en-GB"/>
        </w:rPr>
        <w:t xml:space="preserve">vacancies for </w:t>
      </w:r>
      <w:r w:rsidR="00823E34" w:rsidRPr="00DE251F">
        <w:rPr>
          <w:rFonts w:eastAsia="Times New Roman" w:cstheme="minorHAnsi"/>
          <w:sz w:val="24"/>
          <w:szCs w:val="24"/>
          <w:lang w:eastAsia="en-GB"/>
        </w:rPr>
        <w:t xml:space="preserve">those </w:t>
      </w:r>
      <w:r w:rsidR="004A33C0" w:rsidRPr="00DE251F">
        <w:rPr>
          <w:rFonts w:eastAsia="Times New Roman" w:cstheme="minorHAnsi"/>
          <w:sz w:val="24"/>
          <w:szCs w:val="24"/>
          <w:lang w:eastAsia="en-GB"/>
        </w:rPr>
        <w:t xml:space="preserve">that </w:t>
      </w:r>
      <w:r w:rsidR="006D70A2" w:rsidRPr="00DE251F">
        <w:rPr>
          <w:rFonts w:eastAsia="Times New Roman" w:cstheme="minorHAnsi"/>
          <w:sz w:val="24"/>
          <w:szCs w:val="24"/>
          <w:lang w:eastAsia="en-GB"/>
        </w:rPr>
        <w:t>are in</w:t>
      </w:r>
      <w:r w:rsidR="004A33C0" w:rsidRPr="00DE251F">
        <w:rPr>
          <w:rFonts w:eastAsia="Times New Roman" w:cstheme="minorHAnsi"/>
          <w:sz w:val="24"/>
          <w:szCs w:val="24"/>
          <w:lang w:eastAsia="en-GB"/>
        </w:rPr>
        <w:t xml:space="preserve">terested in working </w:t>
      </w:r>
      <w:r w:rsidR="00A70F31" w:rsidRPr="00DE251F">
        <w:rPr>
          <w:rFonts w:eastAsia="Times New Roman" w:cstheme="minorHAnsi"/>
          <w:sz w:val="24"/>
          <w:szCs w:val="24"/>
          <w:lang w:eastAsia="en-GB"/>
        </w:rPr>
        <w:t xml:space="preserve">a range </w:t>
      </w:r>
      <w:r w:rsidR="008474EB" w:rsidRPr="00DE251F">
        <w:rPr>
          <w:rFonts w:eastAsia="Times New Roman" w:cstheme="minorHAnsi"/>
          <w:sz w:val="24"/>
          <w:szCs w:val="24"/>
          <w:lang w:eastAsia="en-GB"/>
        </w:rPr>
        <w:t xml:space="preserve">of </w:t>
      </w:r>
      <w:r w:rsidR="006D70A2" w:rsidRPr="00DE251F">
        <w:rPr>
          <w:rFonts w:eastAsia="Times New Roman" w:cstheme="minorHAnsi"/>
          <w:sz w:val="24"/>
          <w:szCs w:val="24"/>
          <w:lang w:eastAsia="en-GB"/>
        </w:rPr>
        <w:t>shifts</w:t>
      </w:r>
      <w:r w:rsidRPr="00DE251F">
        <w:rPr>
          <w:rFonts w:eastAsia="Times New Roman" w:cstheme="minorHAnsi"/>
          <w:sz w:val="24"/>
          <w:szCs w:val="24"/>
          <w:lang w:eastAsia="en-GB"/>
        </w:rPr>
        <w:t xml:space="preserve">, including </w:t>
      </w:r>
      <w:r w:rsidR="00FD5BBC" w:rsidRPr="00DE251F">
        <w:rPr>
          <w:rFonts w:eastAsia="Times New Roman" w:cstheme="minorHAnsi"/>
          <w:sz w:val="24"/>
          <w:szCs w:val="24"/>
          <w:lang w:eastAsia="en-GB"/>
        </w:rPr>
        <w:t xml:space="preserve">evenings and weekends. </w:t>
      </w:r>
      <w:r w:rsidR="004A33C0" w:rsidRPr="00DE251F">
        <w:rPr>
          <w:rFonts w:eastAsia="Times New Roman" w:cstheme="minorHAnsi"/>
          <w:sz w:val="24"/>
          <w:szCs w:val="24"/>
          <w:lang w:eastAsia="en-GB"/>
        </w:rPr>
        <w:t>We offer competitive rates of pay and a generous benefits package.</w:t>
      </w:r>
    </w:p>
    <w:p w14:paraId="479E499C" w14:textId="77777777" w:rsidR="00823E34" w:rsidRPr="00DE251F" w:rsidRDefault="00823E34" w:rsidP="004A33C0">
      <w:pPr>
        <w:rPr>
          <w:rFonts w:cstheme="minorHAnsi"/>
          <w:b/>
          <w:sz w:val="24"/>
          <w:szCs w:val="24"/>
        </w:rPr>
      </w:pPr>
    </w:p>
    <w:p w14:paraId="1E7AC98E" w14:textId="77777777" w:rsidR="00105773" w:rsidRDefault="00105773" w:rsidP="004A33C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Required:</w:t>
      </w:r>
    </w:p>
    <w:p w14:paraId="679304EE" w14:textId="307D2327" w:rsidR="00105773" w:rsidRDefault="00F17B48" w:rsidP="00105773">
      <w:pPr>
        <w:pStyle w:val="ListParagraph"/>
        <w:numPr>
          <w:ilvl w:val="0"/>
          <w:numId w:val="6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="00807397">
        <w:rPr>
          <w:rFonts w:cstheme="minorHAnsi"/>
          <w:b/>
          <w:sz w:val="24"/>
          <w:szCs w:val="24"/>
        </w:rPr>
        <w:t xml:space="preserve"> x Part time (</w:t>
      </w:r>
      <w:r w:rsidR="009D08AF">
        <w:rPr>
          <w:rFonts w:cstheme="minorHAnsi"/>
          <w:b/>
          <w:sz w:val="24"/>
          <w:szCs w:val="24"/>
        </w:rPr>
        <w:t>24</w:t>
      </w:r>
      <w:r w:rsidR="00870E14">
        <w:rPr>
          <w:rFonts w:cstheme="minorHAnsi"/>
          <w:b/>
          <w:sz w:val="24"/>
          <w:szCs w:val="24"/>
        </w:rPr>
        <w:t xml:space="preserve"> hrs</w:t>
      </w:r>
      <w:r w:rsidR="009379A3">
        <w:rPr>
          <w:rFonts w:cstheme="minorHAnsi"/>
          <w:b/>
          <w:sz w:val="24"/>
          <w:szCs w:val="24"/>
        </w:rPr>
        <w:t>)</w:t>
      </w:r>
    </w:p>
    <w:p w14:paraId="0E310F15" w14:textId="251BECCA" w:rsidR="00823E34" w:rsidRPr="00DE251F" w:rsidRDefault="008474EB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 xml:space="preserve">Pay </w:t>
      </w:r>
      <w:r w:rsidR="007B6057" w:rsidRPr="00DE251F">
        <w:rPr>
          <w:rFonts w:cstheme="minorHAnsi"/>
          <w:b/>
          <w:sz w:val="24"/>
          <w:szCs w:val="24"/>
        </w:rPr>
        <w:t xml:space="preserve"> </w:t>
      </w:r>
      <w:r w:rsidR="007B6057" w:rsidRPr="00DE251F">
        <w:rPr>
          <w:rFonts w:cstheme="minorHAnsi"/>
          <w:sz w:val="24"/>
          <w:szCs w:val="24"/>
        </w:rPr>
        <w:t>£1</w:t>
      </w:r>
      <w:r w:rsidR="007B6057">
        <w:rPr>
          <w:rFonts w:cstheme="minorHAnsi"/>
          <w:sz w:val="24"/>
          <w:szCs w:val="24"/>
        </w:rPr>
        <w:t>2.</w:t>
      </w:r>
      <w:r w:rsidR="009D08AF">
        <w:rPr>
          <w:rFonts w:cstheme="minorHAnsi"/>
          <w:sz w:val="24"/>
          <w:szCs w:val="24"/>
        </w:rPr>
        <w:t>71</w:t>
      </w:r>
      <w:r w:rsidR="007B6057" w:rsidRPr="00DE251F">
        <w:rPr>
          <w:rFonts w:cstheme="minorHAnsi"/>
          <w:sz w:val="24"/>
          <w:szCs w:val="24"/>
        </w:rPr>
        <w:t xml:space="preserve"> p/hr</w:t>
      </w:r>
      <w:r w:rsidR="009D08AF">
        <w:rPr>
          <w:rFonts w:cstheme="minorHAnsi"/>
          <w:sz w:val="24"/>
          <w:szCs w:val="24"/>
        </w:rPr>
        <w:t xml:space="preserve"> from 1</w:t>
      </w:r>
      <w:r w:rsidR="009D08AF" w:rsidRPr="009D08AF">
        <w:rPr>
          <w:rFonts w:cstheme="minorHAnsi"/>
          <w:sz w:val="24"/>
          <w:szCs w:val="24"/>
          <w:vertAlign w:val="superscript"/>
        </w:rPr>
        <w:t>st</w:t>
      </w:r>
      <w:r w:rsidR="009D08AF">
        <w:rPr>
          <w:rFonts w:cstheme="minorHAnsi"/>
          <w:sz w:val="24"/>
          <w:szCs w:val="24"/>
        </w:rPr>
        <w:t xml:space="preserve"> April 2026</w:t>
      </w:r>
    </w:p>
    <w:p w14:paraId="0B1C4C55" w14:textId="77777777" w:rsidR="00823E34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Work patterns:</w:t>
      </w:r>
      <w:r w:rsidRPr="00DE251F">
        <w:rPr>
          <w:rFonts w:cstheme="minorHAnsi"/>
          <w:sz w:val="24"/>
          <w:szCs w:val="24"/>
        </w:rPr>
        <w:t xml:space="preserve"> Full Day shifts, Sleep ins </w:t>
      </w:r>
      <w:r w:rsidR="00870E14">
        <w:rPr>
          <w:rFonts w:cstheme="minorHAnsi"/>
          <w:sz w:val="24"/>
          <w:szCs w:val="24"/>
        </w:rPr>
        <w:t>may be required</w:t>
      </w:r>
    </w:p>
    <w:p w14:paraId="57A91917" w14:textId="77777777" w:rsidR="008474EB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Type of Support:</w:t>
      </w:r>
      <w:r w:rsidRPr="00DE251F">
        <w:rPr>
          <w:rFonts w:cstheme="minorHAnsi"/>
          <w:sz w:val="24"/>
          <w:szCs w:val="24"/>
        </w:rPr>
        <w:t xml:space="preserve"> Supported Living &amp; 1:1 hours</w:t>
      </w:r>
      <w:r w:rsidR="00105773">
        <w:rPr>
          <w:rFonts w:cstheme="minorHAnsi"/>
          <w:sz w:val="24"/>
          <w:szCs w:val="24"/>
        </w:rPr>
        <w:t xml:space="preserve"> </w:t>
      </w:r>
    </w:p>
    <w:p w14:paraId="0D347AC0" w14:textId="77777777" w:rsidR="008474EB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Specific Role:</w:t>
      </w:r>
      <w:r w:rsidR="003E5827">
        <w:rPr>
          <w:rFonts w:cstheme="minorHAnsi"/>
          <w:sz w:val="24"/>
          <w:szCs w:val="24"/>
        </w:rPr>
        <w:t xml:space="preserve"> You would be supporting ladies</w:t>
      </w:r>
      <w:r w:rsidRPr="00DE251F">
        <w:rPr>
          <w:rFonts w:cstheme="minorHAnsi"/>
          <w:sz w:val="24"/>
          <w:szCs w:val="24"/>
        </w:rPr>
        <w:t xml:space="preserve"> with a range of conditions which may include: </w:t>
      </w:r>
      <w:r w:rsidR="009379A3">
        <w:rPr>
          <w:rFonts w:cstheme="minorHAnsi"/>
          <w:sz w:val="24"/>
          <w:szCs w:val="24"/>
        </w:rPr>
        <w:t>Mental Health, Learning Disabilities, Personality Disorder, Schizophrenia, assistance with personal care</w:t>
      </w:r>
    </w:p>
    <w:p w14:paraId="3155C0BD" w14:textId="77777777" w:rsidR="009379A3" w:rsidRPr="00DE251F" w:rsidRDefault="009379A3" w:rsidP="004A33C0">
      <w:pPr>
        <w:rPr>
          <w:rFonts w:cstheme="minorHAnsi"/>
          <w:sz w:val="24"/>
          <w:szCs w:val="24"/>
        </w:rPr>
      </w:pPr>
    </w:p>
    <w:p w14:paraId="41CFD3D9" w14:textId="77777777" w:rsidR="004A33C0" w:rsidRPr="00DE251F" w:rsidRDefault="004A33C0" w:rsidP="004A33C0">
      <w:pPr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DE251F">
        <w:rPr>
          <w:rFonts w:eastAsia="Times New Roman" w:cstheme="minorHAnsi"/>
          <w:b/>
          <w:sz w:val="24"/>
          <w:szCs w:val="24"/>
          <w:u w:val="single"/>
          <w:lang w:eastAsia="en-GB"/>
        </w:rPr>
        <w:t>Benefits</w:t>
      </w:r>
    </w:p>
    <w:p w14:paraId="5CFF06B8" w14:textId="77777777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32 days annual leave </w:t>
      </w:r>
      <w:r w:rsidR="00254EF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(pro rata) </w:t>
      </w: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increasing to 35 days with continued service 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(including statutory entitlement)</w:t>
      </w:r>
    </w:p>
    <w:p w14:paraId="3EB1A759" w14:textId="77777777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Bravo Benefits Scheme (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Retailer discount scheme</w:t>
      </w: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)</w:t>
      </w:r>
    </w:p>
    <w:p w14:paraId="406DC764" w14:textId="77777777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TELUS 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Employee Assistance Programme (for staff and family members)</w:t>
      </w:r>
    </w:p>
    <w:p w14:paraId="4E871ACC" w14:textId="77777777" w:rsidR="000563F8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Blue Light Card Discount</w:t>
      </w:r>
    </w:p>
    <w:p w14:paraId="301BEB49" w14:textId="77777777" w:rsidR="000563F8" w:rsidRPr="00DE251F" w:rsidRDefault="000563F8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Cycle to Work Scheme</w:t>
      </w:r>
    </w:p>
    <w:p w14:paraId="3A1E2DEE" w14:textId="3B57C6EB" w:rsidR="000563F8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Rewards Schemes for: </w:t>
      </w:r>
    </w:p>
    <w:p w14:paraId="32D4D835" w14:textId="77777777"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Employee Referral – Accumulative pay award (up to £150)</w:t>
      </w:r>
    </w:p>
    <w:p w14:paraId="2A772D71" w14:textId="77777777"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Long Service - Accumulative pay award (from £100 - 500)</w:t>
      </w:r>
    </w:p>
    <w:p w14:paraId="391706C4" w14:textId="77777777"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Employee of the Month (£50 Gift Card)</w:t>
      </w:r>
    </w:p>
    <w:p w14:paraId="436B6851" w14:textId="77777777"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New Ideas Scheme (£25 Gift Card)</w:t>
      </w:r>
    </w:p>
    <w:p w14:paraId="0A8DC079" w14:textId="77777777"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CEO Commendation (for going above &amp; beyond)</w:t>
      </w:r>
    </w:p>
    <w:p w14:paraId="7B1D9BA6" w14:textId="77777777" w:rsidR="004A33C0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</w:p>
    <w:p w14:paraId="39E92A43" w14:textId="77777777" w:rsidR="004A33C0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</w:p>
    <w:p w14:paraId="41072907" w14:textId="77777777" w:rsidR="004A33C0" w:rsidRPr="00DE251F" w:rsidRDefault="004A33C0" w:rsidP="004A33C0">
      <w:pPr>
        <w:rPr>
          <w:rFonts w:eastAsia="Times New Roman" w:cstheme="minorHAnsi"/>
          <w:color w:val="666666"/>
          <w:sz w:val="24"/>
          <w:szCs w:val="24"/>
          <w:lang w:eastAsia="en-GB"/>
        </w:rPr>
      </w:pPr>
    </w:p>
    <w:p w14:paraId="4ABDBF78" w14:textId="77777777" w:rsidR="00F342CD" w:rsidRPr="00DE251F" w:rsidRDefault="00F342CD">
      <w:pPr>
        <w:rPr>
          <w:rFonts w:eastAsia="Times New Roman" w:cstheme="minorHAnsi"/>
          <w:color w:val="666666"/>
          <w:sz w:val="24"/>
          <w:szCs w:val="24"/>
          <w:lang w:eastAsia="en-GB"/>
        </w:rPr>
      </w:pPr>
    </w:p>
    <w:sectPr w:rsidR="00F342CD" w:rsidRPr="00DE251F" w:rsidSect="00FD5BBC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7F8EC700"/>
    <w:name w:val="WW8Num5"/>
    <w:lvl w:ilvl="0">
      <w:start w:val="1"/>
      <w:numFmt w:val="decimal"/>
      <w:lvlText w:val="%1."/>
      <w:lvlJc w:val="left"/>
      <w:pPr>
        <w:tabs>
          <w:tab w:val="num" w:pos="606"/>
        </w:tabs>
        <w:ind w:left="606" w:hanging="181"/>
      </w:pPr>
      <w:rPr>
        <w:b w:val="0"/>
      </w:rPr>
    </w:lvl>
  </w:abstractNum>
  <w:abstractNum w:abstractNumId="1" w15:restartNumberingAfterBreak="0">
    <w:nsid w:val="2DFA1DF4"/>
    <w:multiLevelType w:val="hybridMultilevel"/>
    <w:tmpl w:val="94A04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A263A"/>
    <w:multiLevelType w:val="hybridMultilevel"/>
    <w:tmpl w:val="735061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E24EA"/>
    <w:multiLevelType w:val="hybridMultilevel"/>
    <w:tmpl w:val="CF601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C71B6"/>
    <w:multiLevelType w:val="hybridMultilevel"/>
    <w:tmpl w:val="2EB41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22BE5"/>
    <w:multiLevelType w:val="hybridMultilevel"/>
    <w:tmpl w:val="62B2E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C0"/>
    <w:rsid w:val="000563F8"/>
    <w:rsid w:val="00105773"/>
    <w:rsid w:val="00254EF5"/>
    <w:rsid w:val="003E5827"/>
    <w:rsid w:val="004A33C0"/>
    <w:rsid w:val="006D70A2"/>
    <w:rsid w:val="007B6057"/>
    <w:rsid w:val="00807397"/>
    <w:rsid w:val="00823E34"/>
    <w:rsid w:val="00834E04"/>
    <w:rsid w:val="008474EB"/>
    <w:rsid w:val="00870E14"/>
    <w:rsid w:val="009379A3"/>
    <w:rsid w:val="009D08AF"/>
    <w:rsid w:val="00A12C3A"/>
    <w:rsid w:val="00A70F31"/>
    <w:rsid w:val="00CB7465"/>
    <w:rsid w:val="00CE35D1"/>
    <w:rsid w:val="00D6290F"/>
    <w:rsid w:val="00D87FB9"/>
    <w:rsid w:val="00DE251F"/>
    <w:rsid w:val="00F17B48"/>
    <w:rsid w:val="00F342CD"/>
    <w:rsid w:val="00FD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BC3C7"/>
  <w15:chartTrackingRefBased/>
  <w15:docId w15:val="{29C2EE50-B9CC-42F1-98EE-5B379688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A33C0"/>
    <w:pPr>
      <w:suppressAutoHyphens/>
      <w:spacing w:after="200" w:line="276" w:lineRule="auto"/>
      <w:ind w:left="720"/>
    </w:pPr>
    <w:rPr>
      <w:rFonts w:ascii="Calibri" w:eastAsia="Calibri" w:hAnsi="Calibri" w:cs="Calibri"/>
      <w:kern w:val="1"/>
      <w:lang w:eastAsia="ar-SA"/>
    </w:rPr>
  </w:style>
  <w:style w:type="character" w:styleId="Hyperlink">
    <w:name w:val="Hyperlink"/>
    <w:basedOn w:val="DefaultParagraphFont"/>
    <w:uiPriority w:val="99"/>
    <w:unhideWhenUsed/>
    <w:rsid w:val="000563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Sime</dc:creator>
  <cp:keywords/>
  <dc:description/>
  <cp:lastModifiedBy>Jenny Dexter</cp:lastModifiedBy>
  <cp:revision>2</cp:revision>
  <dcterms:created xsi:type="dcterms:W3CDTF">2026-03-05T13:11:00Z</dcterms:created>
  <dcterms:modified xsi:type="dcterms:W3CDTF">2026-03-05T13:11:00Z</dcterms:modified>
</cp:coreProperties>
</file>